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3699" w14:textId="3EBD96A7" w:rsidR="00CB548D" w:rsidRPr="00CB548D" w:rsidRDefault="00CB548D" w:rsidP="00CB548D">
      <w:pPr>
        <w:rPr>
          <w:rFonts w:ascii="Arial" w:hAnsi="Arial" w:cs="Arial"/>
        </w:rPr>
      </w:pPr>
      <w:r w:rsidRPr="00CB548D">
        <w:rPr>
          <w:rFonts w:ascii="Arial" w:hAnsi="Arial" w:cs="Arial"/>
          <w:b/>
          <w:bCs/>
        </w:rPr>
        <w:t>FOR IMMEDIATE RELEASE</w:t>
      </w:r>
      <w:r w:rsidRPr="00CB548D">
        <w:rPr>
          <w:rFonts w:ascii="Arial" w:hAnsi="Arial" w:cs="Arial"/>
        </w:rPr>
        <w:br/>
        <w:t xml:space="preserve">Contact: </w:t>
      </w:r>
      <w:r w:rsidRPr="00A15799">
        <w:rPr>
          <w:rFonts w:ascii="Arial" w:hAnsi="Arial" w:cs="Arial"/>
        </w:rPr>
        <w:t>nate.knight</w:t>
      </w:r>
      <w:r w:rsidRPr="00CB548D">
        <w:rPr>
          <w:rFonts w:ascii="Arial" w:hAnsi="Arial" w:cs="Arial"/>
        </w:rPr>
        <w:t>@motioninfo.com</w:t>
      </w:r>
      <w:r w:rsidRPr="00CB548D">
        <w:rPr>
          <w:rFonts w:ascii="Arial" w:hAnsi="Arial" w:cs="Arial"/>
        </w:rPr>
        <w:br/>
        <w:t xml:space="preserve">Phone: </w:t>
      </w:r>
      <w:r w:rsidRPr="00A15799">
        <w:rPr>
          <w:rFonts w:ascii="Arial" w:hAnsi="Arial" w:cs="Arial"/>
        </w:rPr>
        <w:t>(401) 247-7780</w:t>
      </w:r>
      <w:r w:rsidRPr="00CB548D">
        <w:rPr>
          <w:rFonts w:ascii="Arial" w:hAnsi="Arial" w:cs="Arial"/>
        </w:rPr>
        <w:br/>
        <w:t xml:space="preserve">Website: </w:t>
      </w:r>
      <w:hyperlink r:id="rId7" w:tgtFrame="_new" w:history="1">
        <w:r w:rsidRPr="00CB548D">
          <w:rPr>
            <w:rStyle w:val="Hyperlink"/>
            <w:rFonts w:ascii="Arial" w:hAnsi="Arial" w:cs="Arial"/>
          </w:rPr>
          <w:t>www.motioninfo.com/stationkeeper</w:t>
        </w:r>
      </w:hyperlink>
    </w:p>
    <w:p w14:paraId="024EED9E" w14:textId="77777777" w:rsidR="00CB548D" w:rsidRPr="00A15799" w:rsidRDefault="00CB548D" w:rsidP="00CB548D">
      <w:pPr>
        <w:rPr>
          <w:rFonts w:ascii="Arial" w:hAnsi="Arial" w:cs="Arial"/>
        </w:rPr>
      </w:pPr>
    </w:p>
    <w:p w14:paraId="016B6FB2" w14:textId="2198E9D2" w:rsidR="00CB548D" w:rsidRPr="00CB548D" w:rsidRDefault="00CB548D" w:rsidP="00CB548D">
      <w:pPr>
        <w:rPr>
          <w:rFonts w:ascii="Arial" w:hAnsi="Arial" w:cs="Arial"/>
          <w:b/>
          <w:bCs/>
        </w:rPr>
      </w:pPr>
      <w:r w:rsidRPr="00CB548D">
        <w:rPr>
          <w:rFonts w:ascii="Arial" w:hAnsi="Arial" w:cs="Arial"/>
          <w:b/>
          <w:bCs/>
        </w:rPr>
        <w:t>StationKeeper Network Expands Thanks to Local Hosts and Environmental Partners</w:t>
      </w:r>
    </w:p>
    <w:p w14:paraId="11A8B2B2" w14:textId="471C17A4" w:rsidR="00CB548D" w:rsidRDefault="00B21A36" w:rsidP="00CB548D">
      <w:pPr>
        <w:rPr>
          <w:rFonts w:ascii="Arial" w:hAnsi="Arial" w:cs="Arial"/>
        </w:rPr>
      </w:pPr>
      <w:r w:rsidRPr="00A15799">
        <w:rPr>
          <w:rFonts w:ascii="Arial" w:hAnsi="Arial" w:cs="Arial"/>
        </w:rPr>
        <w:t>Orleans, MA</w:t>
      </w:r>
      <w:r w:rsidR="00CB548D" w:rsidRPr="00CB548D">
        <w:rPr>
          <w:rFonts w:ascii="Arial" w:hAnsi="Arial" w:cs="Arial"/>
        </w:rPr>
        <w:t xml:space="preserve"> —</w:t>
      </w:r>
      <w:r w:rsidRPr="00A15799">
        <w:rPr>
          <w:rFonts w:ascii="Arial" w:hAnsi="Arial" w:cs="Arial"/>
        </w:rPr>
        <w:t xml:space="preserve"> June 12, 2025 </w:t>
      </w:r>
      <w:r w:rsidR="00CB548D" w:rsidRPr="00CB548D">
        <w:rPr>
          <w:rFonts w:ascii="Arial" w:hAnsi="Arial" w:cs="Arial"/>
        </w:rPr>
        <w:t xml:space="preserve">— MotionInfo </w:t>
      </w:r>
      <w:r w:rsidRPr="00A15799">
        <w:rPr>
          <w:rFonts w:ascii="Arial" w:hAnsi="Arial" w:cs="Arial"/>
        </w:rPr>
        <w:t xml:space="preserve">is </w:t>
      </w:r>
      <w:r w:rsidR="00CB548D" w:rsidRPr="00CB548D">
        <w:rPr>
          <w:rFonts w:ascii="Arial" w:hAnsi="Arial" w:cs="Arial"/>
        </w:rPr>
        <w:t>proud</w:t>
      </w:r>
      <w:r w:rsidRPr="00A15799">
        <w:rPr>
          <w:rFonts w:ascii="Arial" w:hAnsi="Arial" w:cs="Arial"/>
        </w:rPr>
        <w:t xml:space="preserve"> to</w:t>
      </w:r>
      <w:r w:rsidR="00CB548D" w:rsidRPr="00CB548D">
        <w:rPr>
          <w:rFonts w:ascii="Arial" w:hAnsi="Arial" w:cs="Arial"/>
        </w:rPr>
        <w:t xml:space="preserve"> announce continued expansion of the StationKeeper network, a</w:t>
      </w:r>
      <w:r w:rsidRPr="00A15799">
        <w:rPr>
          <w:rFonts w:ascii="Arial" w:hAnsi="Arial" w:cs="Arial"/>
        </w:rPr>
        <w:t xml:space="preserve">n </w:t>
      </w:r>
      <w:r w:rsidR="00CB548D" w:rsidRPr="00CB548D">
        <w:rPr>
          <w:rFonts w:ascii="Arial" w:hAnsi="Arial" w:cs="Arial"/>
        </w:rPr>
        <w:t xml:space="preserve">initiative that </w:t>
      </w:r>
      <w:r w:rsidRPr="00A15799">
        <w:rPr>
          <w:rFonts w:ascii="Arial" w:hAnsi="Arial" w:cs="Arial"/>
        </w:rPr>
        <w:t>protects endangered species and sensitive marine habitats while providing</w:t>
      </w:r>
      <w:r w:rsidR="00CB548D" w:rsidRPr="00CB548D">
        <w:rPr>
          <w:rFonts w:ascii="Arial" w:hAnsi="Arial" w:cs="Arial"/>
        </w:rPr>
        <w:t xml:space="preserve"> real-time AIS (Automatic Identification System) data </w:t>
      </w:r>
      <w:r w:rsidRPr="00A15799">
        <w:rPr>
          <w:rFonts w:ascii="Arial" w:hAnsi="Arial" w:cs="Arial"/>
        </w:rPr>
        <w:t>along</w:t>
      </w:r>
      <w:r w:rsidR="00CB548D" w:rsidRPr="00CB548D">
        <w:rPr>
          <w:rFonts w:ascii="Arial" w:hAnsi="Arial" w:cs="Arial"/>
        </w:rPr>
        <w:t xml:space="preserve"> coastal regions. This </w:t>
      </w:r>
      <w:r w:rsidRPr="00A15799">
        <w:rPr>
          <w:rFonts w:ascii="Arial" w:hAnsi="Arial" w:cs="Arial"/>
        </w:rPr>
        <w:t>progress</w:t>
      </w:r>
      <w:r w:rsidR="00CB548D" w:rsidRPr="00CB548D">
        <w:rPr>
          <w:rFonts w:ascii="Arial" w:hAnsi="Arial" w:cs="Arial"/>
        </w:rPr>
        <w:t xml:space="preserve"> has only been possible thanks to the essential </w:t>
      </w:r>
      <w:r w:rsidRPr="00A15799">
        <w:rPr>
          <w:rFonts w:ascii="Arial" w:hAnsi="Arial" w:cs="Arial"/>
        </w:rPr>
        <w:t xml:space="preserve">and generous </w:t>
      </w:r>
      <w:r w:rsidR="00CB548D" w:rsidRPr="00CB548D">
        <w:rPr>
          <w:rFonts w:ascii="Arial" w:hAnsi="Arial" w:cs="Arial"/>
        </w:rPr>
        <w:t>support of hosting locations, regional contributors, and conservation allies.</w:t>
      </w:r>
    </w:p>
    <w:p w14:paraId="2F4CAA69" w14:textId="2CBFF859" w:rsidR="009C21DB" w:rsidRPr="00CB548D" w:rsidRDefault="009C21DB" w:rsidP="00CB548D">
      <w:pPr>
        <w:rPr>
          <w:rFonts w:ascii="Arial" w:hAnsi="Arial" w:cs="Arial"/>
          <w:color w:val="0F9ED5" w:themeColor="accent4"/>
        </w:rPr>
      </w:pPr>
      <w:r w:rsidRPr="009C21DB">
        <w:rPr>
          <w:rFonts w:ascii="Arial" w:hAnsi="Arial" w:cs="Arial"/>
          <w:b/>
          <w:bCs/>
          <w:i/>
          <w:iCs/>
          <w:color w:val="0F9ED5" w:themeColor="accent4"/>
        </w:rPr>
        <w:t>Insert Host/Contributor Info</w:t>
      </w:r>
      <w:r w:rsidRPr="009C21DB">
        <w:rPr>
          <w:rFonts w:ascii="Arial" w:hAnsi="Arial" w:cs="Arial"/>
          <w:i/>
          <w:iCs/>
          <w:color w:val="0F9ED5" w:themeColor="accent4"/>
        </w:rPr>
        <w:t>:</w:t>
      </w:r>
      <w:r w:rsidRPr="009C21DB">
        <w:rPr>
          <w:rFonts w:ascii="Arial" w:hAnsi="Arial" w:cs="Arial"/>
          <w:color w:val="0F9ED5" w:themeColor="accent4"/>
        </w:rPr>
        <w:t xml:space="preserve"> StationKeeper’s </w:t>
      </w:r>
      <w:r>
        <w:rPr>
          <w:rFonts w:ascii="Arial" w:hAnsi="Arial" w:cs="Arial"/>
          <w:color w:val="0F9ED5" w:themeColor="accent4"/>
        </w:rPr>
        <w:t>improving effectiveness</w:t>
      </w:r>
      <w:r w:rsidRPr="009C21DB">
        <w:rPr>
          <w:rFonts w:ascii="Arial" w:hAnsi="Arial" w:cs="Arial"/>
          <w:color w:val="0F9ED5" w:themeColor="accent4"/>
        </w:rPr>
        <w:t xml:space="preserve"> in [region/location] has been made possible through the participation of [Host Name/Organization], at the [facility location] site which now plays a vital role in monitoring and broadcasting to vessels in the area. </w:t>
      </w:r>
      <w:r>
        <w:rPr>
          <w:rFonts w:ascii="Arial" w:hAnsi="Arial" w:cs="Arial"/>
          <w:color w:val="0F9ED5" w:themeColor="accent4"/>
        </w:rPr>
        <w:t>[Facility location]</w:t>
      </w:r>
      <w:r w:rsidRPr="009C21DB">
        <w:rPr>
          <w:rFonts w:ascii="Arial" w:hAnsi="Arial" w:cs="Arial"/>
          <w:color w:val="0F9ED5" w:themeColor="accent4"/>
        </w:rPr>
        <w:t xml:space="preserve"> is an important link in the StationKeeper network, helping protect marine species and supporting sustainable ocean </w:t>
      </w:r>
      <w:r>
        <w:rPr>
          <w:rFonts w:ascii="Arial" w:hAnsi="Arial" w:cs="Arial"/>
          <w:color w:val="0F9ED5" w:themeColor="accent4"/>
        </w:rPr>
        <w:t>activities</w:t>
      </w:r>
      <w:r w:rsidRPr="009C21DB">
        <w:rPr>
          <w:rFonts w:ascii="Arial" w:hAnsi="Arial" w:cs="Arial"/>
          <w:color w:val="0F9ED5" w:themeColor="accent4"/>
        </w:rPr>
        <w:t>.</w:t>
      </w:r>
    </w:p>
    <w:p w14:paraId="04FBBED1" w14:textId="48D404BC" w:rsidR="00A15799" w:rsidRPr="00CB548D" w:rsidRDefault="00CB548D" w:rsidP="00CB548D">
      <w:pPr>
        <w:rPr>
          <w:rFonts w:ascii="Arial" w:hAnsi="Arial" w:cs="Arial"/>
        </w:rPr>
      </w:pPr>
      <w:r w:rsidRPr="00CB548D">
        <w:rPr>
          <w:rFonts w:ascii="Arial" w:hAnsi="Arial" w:cs="Arial"/>
        </w:rPr>
        <w:t>StationKeeper units—installed at ports, public facilities, private sites, and even historic landmarks—serve as critical infrastructure for broadcasting navigational awareness, vessel alerts, and environmental compliance messaging. Hosts play a pivotal role by providing access to power and internet, enabling real-time data collection and outbound communications to vessels in sensitive zones.</w:t>
      </w:r>
    </w:p>
    <w:p w14:paraId="05C0584D" w14:textId="3FAC2337" w:rsidR="00CB548D" w:rsidRPr="00CB548D" w:rsidRDefault="00CB548D" w:rsidP="00CB548D">
      <w:pPr>
        <w:rPr>
          <w:rFonts w:ascii="Arial" w:hAnsi="Arial" w:cs="Arial"/>
        </w:rPr>
      </w:pPr>
      <w:r w:rsidRPr="00CB548D">
        <w:rPr>
          <w:rFonts w:ascii="Arial" w:hAnsi="Arial" w:cs="Arial"/>
        </w:rPr>
        <w:t xml:space="preserve">“Every host site is a partner in ocean protection,” said Moses Calouro, CEO of MotionInfo. “From preventing vessel strikes on endangered species to supporting </w:t>
      </w:r>
      <w:r w:rsidR="00B21A36" w:rsidRPr="00A15799">
        <w:rPr>
          <w:rFonts w:ascii="Arial" w:hAnsi="Arial" w:cs="Arial"/>
        </w:rPr>
        <w:t>maritime safety</w:t>
      </w:r>
      <w:r w:rsidRPr="00CB548D">
        <w:rPr>
          <w:rFonts w:ascii="Arial" w:hAnsi="Arial" w:cs="Arial"/>
        </w:rPr>
        <w:t>, StationKeepers extend the reach of conservation technology.”</w:t>
      </w:r>
    </w:p>
    <w:p w14:paraId="3F08363C" w14:textId="77777777" w:rsidR="00CB548D" w:rsidRPr="00CB548D" w:rsidRDefault="00CB548D" w:rsidP="00CB548D">
      <w:pPr>
        <w:rPr>
          <w:rFonts w:ascii="Arial" w:hAnsi="Arial" w:cs="Arial"/>
        </w:rPr>
      </w:pPr>
      <w:r w:rsidRPr="00CB548D">
        <w:rPr>
          <w:rFonts w:ascii="Arial" w:hAnsi="Arial" w:cs="Arial"/>
        </w:rPr>
        <w:t>Each StationKeeper unit helps:</w:t>
      </w:r>
    </w:p>
    <w:p w14:paraId="39157D18" w14:textId="77777777" w:rsidR="00CB548D" w:rsidRPr="00CB548D" w:rsidRDefault="00CB548D" w:rsidP="009C21DB">
      <w:pPr>
        <w:numPr>
          <w:ilvl w:val="0"/>
          <w:numId w:val="37"/>
        </w:numPr>
        <w:spacing w:after="0" w:line="360" w:lineRule="auto"/>
        <w:ind w:left="360" w:firstLine="0"/>
        <w:rPr>
          <w:rFonts w:ascii="Arial" w:hAnsi="Arial" w:cs="Arial"/>
        </w:rPr>
      </w:pPr>
      <w:r w:rsidRPr="00CB548D">
        <w:rPr>
          <w:rFonts w:ascii="Arial" w:hAnsi="Arial" w:cs="Arial"/>
        </w:rPr>
        <w:t>Reduce the risk of marine mammal collisions</w:t>
      </w:r>
    </w:p>
    <w:p w14:paraId="086CC30F" w14:textId="77777777" w:rsidR="00CB548D" w:rsidRPr="00CB548D" w:rsidRDefault="00CB548D" w:rsidP="009C21DB">
      <w:pPr>
        <w:numPr>
          <w:ilvl w:val="0"/>
          <w:numId w:val="37"/>
        </w:numPr>
        <w:spacing w:after="0" w:line="360" w:lineRule="auto"/>
        <w:ind w:left="360" w:firstLine="0"/>
        <w:rPr>
          <w:rFonts w:ascii="Arial" w:hAnsi="Arial" w:cs="Arial"/>
        </w:rPr>
      </w:pPr>
      <w:r w:rsidRPr="00CB548D">
        <w:rPr>
          <w:rFonts w:ascii="Arial" w:hAnsi="Arial" w:cs="Arial"/>
        </w:rPr>
        <w:t>Enforce speed zones and safety regulations</w:t>
      </w:r>
    </w:p>
    <w:p w14:paraId="4F83D8E9" w14:textId="77777777" w:rsidR="00CB548D" w:rsidRPr="00CB548D" w:rsidRDefault="00CB548D" w:rsidP="009C21DB">
      <w:pPr>
        <w:numPr>
          <w:ilvl w:val="0"/>
          <w:numId w:val="37"/>
        </w:numPr>
        <w:spacing w:after="0" w:line="360" w:lineRule="auto"/>
        <w:ind w:left="360" w:firstLine="0"/>
        <w:rPr>
          <w:rFonts w:ascii="Arial" w:hAnsi="Arial" w:cs="Arial"/>
        </w:rPr>
      </w:pPr>
      <w:r w:rsidRPr="00CB548D">
        <w:rPr>
          <w:rFonts w:ascii="Arial" w:hAnsi="Arial" w:cs="Arial"/>
        </w:rPr>
        <w:t>Extend monitoring capabilities in remote or high-risk zones</w:t>
      </w:r>
    </w:p>
    <w:p w14:paraId="102540E8" w14:textId="77777777" w:rsidR="00CB548D" w:rsidRPr="00CB548D" w:rsidRDefault="00CB548D" w:rsidP="009C21DB">
      <w:pPr>
        <w:numPr>
          <w:ilvl w:val="0"/>
          <w:numId w:val="37"/>
        </w:numPr>
        <w:spacing w:after="0" w:line="360" w:lineRule="auto"/>
        <w:ind w:left="360" w:firstLine="0"/>
        <w:rPr>
          <w:rFonts w:ascii="Arial" w:hAnsi="Arial" w:cs="Arial"/>
        </w:rPr>
      </w:pPr>
      <w:r w:rsidRPr="00CB548D">
        <w:rPr>
          <w:rFonts w:ascii="Arial" w:hAnsi="Arial" w:cs="Arial"/>
        </w:rPr>
        <w:t>Provide agencies, researchers, and industry leaders with 24/7 visibility</w:t>
      </w:r>
    </w:p>
    <w:p w14:paraId="7776FDC7" w14:textId="77777777" w:rsidR="00CB548D" w:rsidRPr="00CB548D" w:rsidRDefault="00CB548D" w:rsidP="00CB548D">
      <w:pPr>
        <w:rPr>
          <w:rFonts w:ascii="Arial" w:hAnsi="Arial" w:cs="Arial"/>
        </w:rPr>
      </w:pPr>
      <w:r w:rsidRPr="00CB548D">
        <w:rPr>
          <w:rFonts w:ascii="Arial" w:hAnsi="Arial" w:cs="Arial"/>
        </w:rPr>
        <w:t>For more information about StationKeeper or to inquire about becoming a host, visit</w:t>
      </w:r>
      <w:r w:rsidRPr="00CB548D">
        <w:rPr>
          <w:rFonts w:ascii="Arial" w:hAnsi="Arial" w:cs="Arial"/>
        </w:rPr>
        <w:br/>
      </w:r>
      <w:r w:rsidRPr="00CB548D">
        <w:rPr>
          <w:rFonts w:ascii="Segoe UI Emoji" w:hAnsi="Segoe UI Emoji" w:cs="Segoe UI Emoji"/>
        </w:rPr>
        <w:t>👉</w:t>
      </w:r>
      <w:r w:rsidRPr="00CB548D">
        <w:rPr>
          <w:rFonts w:ascii="Arial" w:hAnsi="Arial" w:cs="Arial"/>
        </w:rPr>
        <w:t xml:space="preserve"> </w:t>
      </w:r>
      <w:hyperlink r:id="rId8" w:tgtFrame="_new" w:history="1">
        <w:r w:rsidRPr="00CB548D">
          <w:rPr>
            <w:rStyle w:val="Hyperlink"/>
            <w:rFonts w:ascii="Arial" w:hAnsi="Arial" w:cs="Arial"/>
          </w:rPr>
          <w:t>www.motioninfo.com/stationkeeper</w:t>
        </w:r>
      </w:hyperlink>
    </w:p>
    <w:p w14:paraId="2AF2C5FD" w14:textId="77777777" w:rsidR="00CB548D" w:rsidRPr="00CB548D" w:rsidRDefault="00000000" w:rsidP="00CB548D">
      <w:pPr>
        <w:rPr>
          <w:rFonts w:ascii="Arial" w:hAnsi="Arial" w:cs="Arial"/>
        </w:rPr>
      </w:pPr>
      <w:r>
        <w:rPr>
          <w:rFonts w:ascii="Arial" w:hAnsi="Arial" w:cs="Arial"/>
        </w:rPr>
        <w:pict w14:anchorId="45D3B360">
          <v:rect id="_x0000_i1025" style="width:0;height:1.5pt" o:hralign="center" o:hrstd="t" o:hr="t" fillcolor="#a0a0a0" stroked="f"/>
        </w:pict>
      </w:r>
    </w:p>
    <w:p w14:paraId="3EA2452A" w14:textId="77777777" w:rsidR="00CB548D" w:rsidRPr="00CB548D" w:rsidRDefault="00CB548D" w:rsidP="00CB548D">
      <w:pPr>
        <w:rPr>
          <w:rFonts w:ascii="Arial" w:hAnsi="Arial" w:cs="Arial"/>
        </w:rPr>
      </w:pPr>
      <w:r w:rsidRPr="00CB548D">
        <w:rPr>
          <w:rFonts w:ascii="Arial" w:hAnsi="Arial" w:cs="Arial"/>
        </w:rPr>
        <w:t>About MotionInfo</w:t>
      </w:r>
      <w:r w:rsidRPr="00CB548D">
        <w:rPr>
          <w:rFonts w:ascii="Arial" w:hAnsi="Arial" w:cs="Arial"/>
        </w:rPr>
        <w:br/>
        <w:t>MotionInfo is a data and technology company serving the marine and aviation industries with real-time tracking, environmental compliance tools, and operational insights. Its StationKeeper initiative is a core part of its mission to blend commercial utility with environmental responsibility.</w:t>
      </w:r>
    </w:p>
    <w:p w14:paraId="6F7D1FC7" w14:textId="77777777" w:rsidR="006640D8" w:rsidRPr="00A15799" w:rsidRDefault="006640D8" w:rsidP="00CB548D">
      <w:pPr>
        <w:rPr>
          <w:rFonts w:ascii="Arial" w:hAnsi="Arial" w:cs="Arial"/>
        </w:rPr>
      </w:pPr>
    </w:p>
    <w:sectPr w:rsidR="006640D8" w:rsidRPr="00A15799" w:rsidSect="00A20D4D">
      <w:headerReference w:type="default" r:id="rId9"/>
      <w:footerReference w:type="default" r:id="rId10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20D3B" w14:textId="77777777" w:rsidR="00165123" w:rsidRDefault="00165123" w:rsidP="00B033E3">
      <w:pPr>
        <w:spacing w:after="0" w:line="240" w:lineRule="auto"/>
      </w:pPr>
      <w:r>
        <w:separator/>
      </w:r>
    </w:p>
  </w:endnote>
  <w:endnote w:type="continuationSeparator" w:id="0">
    <w:p w14:paraId="6BFE9824" w14:textId="77777777" w:rsidR="00165123" w:rsidRDefault="00165123" w:rsidP="00B0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991E" w14:textId="17CD4D5A" w:rsidR="00B033E3" w:rsidRDefault="00B033E3" w:rsidP="00B033E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D46FE" wp14:editId="71170518">
              <wp:simplePos x="0" y="0"/>
              <wp:positionH relativeFrom="column">
                <wp:posOffset>0</wp:posOffset>
              </wp:positionH>
              <wp:positionV relativeFrom="paragraph">
                <wp:posOffset>-130810</wp:posOffset>
              </wp:positionV>
              <wp:extent cx="6067425" cy="0"/>
              <wp:effectExtent l="0" t="0" r="0" b="0"/>
              <wp:wrapNone/>
              <wp:docPr id="32849780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600C8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0.3pt" to="477.7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Pj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" strokecolor="#156082 [3204]" strokeweight=".5pt">
              <v:stroke joinstyle="miter"/>
            </v:line>
          </w:pict>
        </mc:Fallback>
      </mc:AlternateContent>
    </w:r>
    <w:r>
      <w:t xml:space="preserve">MotionInfo  |  P.O. Box 612, Orleans, MA, USA  |  401-247-7780  |  </w:t>
    </w:r>
    <w:hyperlink r:id="rId1" w:history="1">
      <w:r w:rsidRPr="00CF68A4">
        <w:rPr>
          <w:rStyle w:val="Hyperlink"/>
        </w:rPr>
        <w:t>www.motioninfo.com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1F2F8" w14:textId="77777777" w:rsidR="00165123" w:rsidRDefault="00165123" w:rsidP="00B033E3">
      <w:pPr>
        <w:spacing w:after="0" w:line="240" w:lineRule="auto"/>
      </w:pPr>
      <w:r>
        <w:separator/>
      </w:r>
    </w:p>
  </w:footnote>
  <w:footnote w:type="continuationSeparator" w:id="0">
    <w:p w14:paraId="18C7DBBE" w14:textId="77777777" w:rsidR="00165123" w:rsidRDefault="00165123" w:rsidP="00B03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4553" w14:textId="593FC3E1" w:rsidR="00B033E3" w:rsidRDefault="00B033E3">
    <w:pPr>
      <w:pStyle w:val="Header"/>
    </w:pPr>
    <w:r>
      <w:rPr>
        <w:noProof/>
      </w:rPr>
      <w:drawing>
        <wp:inline distT="0" distB="0" distL="0" distR="0" wp14:anchorId="666D865A" wp14:editId="1C606294">
          <wp:extent cx="914952" cy="323850"/>
          <wp:effectExtent l="0" t="0" r="0" b="0"/>
          <wp:docPr id="1484631047" name="Picture 1" descr="A blue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631047" name="Picture 1" descr="A blue logo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140" cy="327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  <w:p w14:paraId="0A7D8634" w14:textId="60F04A79" w:rsidR="00B033E3" w:rsidRDefault="00B033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65DB3F" wp14:editId="4D7349B1">
              <wp:simplePos x="0" y="0"/>
              <wp:positionH relativeFrom="column">
                <wp:posOffset>-1</wp:posOffset>
              </wp:positionH>
              <wp:positionV relativeFrom="paragraph">
                <wp:posOffset>85725</wp:posOffset>
              </wp:positionV>
              <wp:extent cx="5895975" cy="0"/>
              <wp:effectExtent l="0" t="0" r="0" b="0"/>
              <wp:wrapNone/>
              <wp:docPr id="205506744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6274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5pt" to="464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" strokecolor="#156082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359"/>
    <w:multiLevelType w:val="multilevel"/>
    <w:tmpl w:val="8F08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B02A3"/>
    <w:multiLevelType w:val="multilevel"/>
    <w:tmpl w:val="C5B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477E7"/>
    <w:multiLevelType w:val="hybridMultilevel"/>
    <w:tmpl w:val="B5586B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747F33"/>
    <w:multiLevelType w:val="multilevel"/>
    <w:tmpl w:val="5D54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F01E3"/>
    <w:multiLevelType w:val="multilevel"/>
    <w:tmpl w:val="1E0C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04708"/>
    <w:multiLevelType w:val="multilevel"/>
    <w:tmpl w:val="5FC6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E4BF2"/>
    <w:multiLevelType w:val="multilevel"/>
    <w:tmpl w:val="824A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EF5846"/>
    <w:multiLevelType w:val="multilevel"/>
    <w:tmpl w:val="7DDC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B219A"/>
    <w:multiLevelType w:val="multilevel"/>
    <w:tmpl w:val="7B388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7B2EB6"/>
    <w:multiLevelType w:val="multilevel"/>
    <w:tmpl w:val="8AA4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C51F74"/>
    <w:multiLevelType w:val="multilevel"/>
    <w:tmpl w:val="C9F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03F54"/>
    <w:multiLevelType w:val="multilevel"/>
    <w:tmpl w:val="516C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91709"/>
    <w:multiLevelType w:val="multilevel"/>
    <w:tmpl w:val="B8C0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6394F"/>
    <w:multiLevelType w:val="multilevel"/>
    <w:tmpl w:val="84D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F4436"/>
    <w:multiLevelType w:val="multilevel"/>
    <w:tmpl w:val="FCD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F7B8B"/>
    <w:multiLevelType w:val="multilevel"/>
    <w:tmpl w:val="898E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40400E"/>
    <w:multiLevelType w:val="multilevel"/>
    <w:tmpl w:val="3906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E24A2"/>
    <w:multiLevelType w:val="multilevel"/>
    <w:tmpl w:val="2B94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824518"/>
    <w:multiLevelType w:val="multilevel"/>
    <w:tmpl w:val="F206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D0E36"/>
    <w:multiLevelType w:val="hybridMultilevel"/>
    <w:tmpl w:val="F5509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8304B3"/>
    <w:multiLevelType w:val="multilevel"/>
    <w:tmpl w:val="E828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5F0850"/>
    <w:multiLevelType w:val="multilevel"/>
    <w:tmpl w:val="4C9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0C31EF"/>
    <w:multiLevelType w:val="multilevel"/>
    <w:tmpl w:val="AC3A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8672FD"/>
    <w:multiLevelType w:val="multilevel"/>
    <w:tmpl w:val="509E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82CCB"/>
    <w:multiLevelType w:val="multilevel"/>
    <w:tmpl w:val="4142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43694B"/>
    <w:multiLevelType w:val="multilevel"/>
    <w:tmpl w:val="55FE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477444"/>
    <w:multiLevelType w:val="multilevel"/>
    <w:tmpl w:val="4E58E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A5B7B92"/>
    <w:multiLevelType w:val="hybridMultilevel"/>
    <w:tmpl w:val="38CE9E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0E45BA"/>
    <w:multiLevelType w:val="multilevel"/>
    <w:tmpl w:val="504A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2A2D49"/>
    <w:multiLevelType w:val="multilevel"/>
    <w:tmpl w:val="20AA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4B7AA6"/>
    <w:multiLevelType w:val="multilevel"/>
    <w:tmpl w:val="0922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1B2452"/>
    <w:multiLevelType w:val="multilevel"/>
    <w:tmpl w:val="52C0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50B0C"/>
    <w:multiLevelType w:val="multilevel"/>
    <w:tmpl w:val="010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FD56C9"/>
    <w:multiLevelType w:val="multilevel"/>
    <w:tmpl w:val="32D4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AB0B62"/>
    <w:multiLevelType w:val="hybridMultilevel"/>
    <w:tmpl w:val="A78AE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875CDC"/>
    <w:multiLevelType w:val="multilevel"/>
    <w:tmpl w:val="5626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2E5FC1"/>
    <w:multiLevelType w:val="hybridMultilevel"/>
    <w:tmpl w:val="383263D0"/>
    <w:lvl w:ilvl="0" w:tplc="1AEE5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954087">
    <w:abstractNumId w:val="23"/>
  </w:num>
  <w:num w:numId="2" w16cid:durableId="659121840">
    <w:abstractNumId w:val="15"/>
  </w:num>
  <w:num w:numId="3" w16cid:durableId="336004831">
    <w:abstractNumId w:val="7"/>
  </w:num>
  <w:num w:numId="4" w16cid:durableId="2136176046">
    <w:abstractNumId w:val="17"/>
  </w:num>
  <w:num w:numId="5" w16cid:durableId="1231845995">
    <w:abstractNumId w:val="32"/>
  </w:num>
  <w:num w:numId="6" w16cid:durableId="673068217">
    <w:abstractNumId w:val="33"/>
  </w:num>
  <w:num w:numId="7" w16cid:durableId="680855197">
    <w:abstractNumId w:val="28"/>
  </w:num>
  <w:num w:numId="8" w16cid:durableId="1182167591">
    <w:abstractNumId w:val="22"/>
  </w:num>
  <w:num w:numId="9" w16cid:durableId="1008141139">
    <w:abstractNumId w:val="9"/>
  </w:num>
  <w:num w:numId="10" w16cid:durableId="2083602768">
    <w:abstractNumId w:val="13"/>
  </w:num>
  <w:num w:numId="11" w16cid:durableId="1409494587">
    <w:abstractNumId w:val="18"/>
  </w:num>
  <w:num w:numId="12" w16cid:durableId="29452998">
    <w:abstractNumId w:val="34"/>
  </w:num>
  <w:num w:numId="13" w16cid:durableId="738552707">
    <w:abstractNumId w:val="2"/>
  </w:num>
  <w:num w:numId="14" w16cid:durableId="1640529365">
    <w:abstractNumId w:val="27"/>
  </w:num>
  <w:num w:numId="15" w16cid:durableId="1590044430">
    <w:abstractNumId w:val="19"/>
  </w:num>
  <w:num w:numId="16" w16cid:durableId="1892303679">
    <w:abstractNumId w:val="31"/>
  </w:num>
  <w:num w:numId="17" w16cid:durableId="1827670142">
    <w:abstractNumId w:val="3"/>
  </w:num>
  <w:num w:numId="18" w16cid:durableId="965739132">
    <w:abstractNumId w:val="35"/>
  </w:num>
  <w:num w:numId="19" w16cid:durableId="404423896">
    <w:abstractNumId w:val="30"/>
  </w:num>
  <w:num w:numId="20" w16cid:durableId="143355061">
    <w:abstractNumId w:val="5"/>
  </w:num>
  <w:num w:numId="21" w16cid:durableId="977606854">
    <w:abstractNumId w:val="11"/>
  </w:num>
  <w:num w:numId="22" w16cid:durableId="230778087">
    <w:abstractNumId w:val="10"/>
  </w:num>
  <w:num w:numId="23" w16cid:durableId="120341538">
    <w:abstractNumId w:val="16"/>
  </w:num>
  <w:num w:numId="24" w16cid:durableId="1639842228">
    <w:abstractNumId w:val="4"/>
  </w:num>
  <w:num w:numId="25" w16cid:durableId="897013988">
    <w:abstractNumId w:val="1"/>
  </w:num>
  <w:num w:numId="26" w16cid:durableId="1632592950">
    <w:abstractNumId w:val="26"/>
  </w:num>
  <w:num w:numId="27" w16cid:durableId="1190221519">
    <w:abstractNumId w:val="8"/>
  </w:num>
  <w:num w:numId="28" w16cid:durableId="1247955522">
    <w:abstractNumId w:val="36"/>
  </w:num>
  <w:num w:numId="29" w16cid:durableId="339965645">
    <w:abstractNumId w:val="12"/>
  </w:num>
  <w:num w:numId="30" w16cid:durableId="702830038">
    <w:abstractNumId w:val="25"/>
  </w:num>
  <w:num w:numId="31" w16cid:durableId="1262958707">
    <w:abstractNumId w:val="14"/>
  </w:num>
  <w:num w:numId="32" w16cid:durableId="13846097">
    <w:abstractNumId w:val="20"/>
  </w:num>
  <w:num w:numId="33" w16cid:durableId="740785490">
    <w:abstractNumId w:val="24"/>
  </w:num>
  <w:num w:numId="34" w16cid:durableId="505443502">
    <w:abstractNumId w:val="0"/>
  </w:num>
  <w:num w:numId="35" w16cid:durableId="557134209">
    <w:abstractNumId w:val="6"/>
  </w:num>
  <w:num w:numId="36" w16cid:durableId="1540512992">
    <w:abstractNumId w:val="29"/>
  </w:num>
  <w:num w:numId="37" w16cid:durableId="21147388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E3"/>
    <w:rsid w:val="00073D9E"/>
    <w:rsid w:val="000E79E2"/>
    <w:rsid w:val="001077F3"/>
    <w:rsid w:val="00120F6E"/>
    <w:rsid w:val="00155581"/>
    <w:rsid w:val="00163E46"/>
    <w:rsid w:val="00165123"/>
    <w:rsid w:val="00174351"/>
    <w:rsid w:val="0017501B"/>
    <w:rsid w:val="00177425"/>
    <w:rsid w:val="001F0E5B"/>
    <w:rsid w:val="00243782"/>
    <w:rsid w:val="002E1A68"/>
    <w:rsid w:val="00321BC8"/>
    <w:rsid w:val="00353BC1"/>
    <w:rsid w:val="003755B7"/>
    <w:rsid w:val="0038635E"/>
    <w:rsid w:val="00395BCE"/>
    <w:rsid w:val="003D4957"/>
    <w:rsid w:val="00420226"/>
    <w:rsid w:val="0042257D"/>
    <w:rsid w:val="0043173A"/>
    <w:rsid w:val="00440E4F"/>
    <w:rsid w:val="00477FA4"/>
    <w:rsid w:val="00487911"/>
    <w:rsid w:val="004A2DCE"/>
    <w:rsid w:val="004C253F"/>
    <w:rsid w:val="004E198D"/>
    <w:rsid w:val="0052465F"/>
    <w:rsid w:val="00530C94"/>
    <w:rsid w:val="00557649"/>
    <w:rsid w:val="005601A1"/>
    <w:rsid w:val="005914CA"/>
    <w:rsid w:val="005A138A"/>
    <w:rsid w:val="005C1B9D"/>
    <w:rsid w:val="005D5668"/>
    <w:rsid w:val="005E5699"/>
    <w:rsid w:val="005F04E9"/>
    <w:rsid w:val="006540B7"/>
    <w:rsid w:val="006640D8"/>
    <w:rsid w:val="00683CD5"/>
    <w:rsid w:val="006B10C8"/>
    <w:rsid w:val="006D124F"/>
    <w:rsid w:val="006E2FA3"/>
    <w:rsid w:val="006E688B"/>
    <w:rsid w:val="006F14E1"/>
    <w:rsid w:val="00705033"/>
    <w:rsid w:val="00727B05"/>
    <w:rsid w:val="00733C0F"/>
    <w:rsid w:val="00736C50"/>
    <w:rsid w:val="007A1582"/>
    <w:rsid w:val="007E54C2"/>
    <w:rsid w:val="0081473D"/>
    <w:rsid w:val="00851478"/>
    <w:rsid w:val="00862520"/>
    <w:rsid w:val="00881FAE"/>
    <w:rsid w:val="008C4D81"/>
    <w:rsid w:val="00926824"/>
    <w:rsid w:val="00965FA9"/>
    <w:rsid w:val="009B69EC"/>
    <w:rsid w:val="009C21DB"/>
    <w:rsid w:val="009C3061"/>
    <w:rsid w:val="009D0695"/>
    <w:rsid w:val="009D7F06"/>
    <w:rsid w:val="00A15799"/>
    <w:rsid w:val="00A20D4D"/>
    <w:rsid w:val="00A51EED"/>
    <w:rsid w:val="00A56E8C"/>
    <w:rsid w:val="00A72FB8"/>
    <w:rsid w:val="00A8649A"/>
    <w:rsid w:val="00A91C2F"/>
    <w:rsid w:val="00AE11E3"/>
    <w:rsid w:val="00AF45F6"/>
    <w:rsid w:val="00B033E3"/>
    <w:rsid w:val="00B03D91"/>
    <w:rsid w:val="00B21A36"/>
    <w:rsid w:val="00B57E9B"/>
    <w:rsid w:val="00B6710B"/>
    <w:rsid w:val="00B73649"/>
    <w:rsid w:val="00BD392F"/>
    <w:rsid w:val="00BD6C66"/>
    <w:rsid w:val="00C24B39"/>
    <w:rsid w:val="00CB19FA"/>
    <w:rsid w:val="00CB548D"/>
    <w:rsid w:val="00CF7D9F"/>
    <w:rsid w:val="00D82A89"/>
    <w:rsid w:val="00D91517"/>
    <w:rsid w:val="00DE7439"/>
    <w:rsid w:val="00E04892"/>
    <w:rsid w:val="00E06DCC"/>
    <w:rsid w:val="00E3557F"/>
    <w:rsid w:val="00E418CC"/>
    <w:rsid w:val="00E642ED"/>
    <w:rsid w:val="00EA7DA6"/>
    <w:rsid w:val="00EB3F57"/>
    <w:rsid w:val="00F20B0C"/>
    <w:rsid w:val="00F663A7"/>
    <w:rsid w:val="00F9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A35B0"/>
  <w15:chartTrackingRefBased/>
  <w15:docId w15:val="{08F40E68-FD86-45BA-9397-50685EC0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A9F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91A9F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91A9F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91A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91A9F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0F476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91A9F"/>
    <w:pPr>
      <w:keepNext/>
      <w:keepLines/>
      <w:spacing w:before="80" w:after="40"/>
      <w:outlineLvl w:val="4"/>
    </w:pPr>
    <w:rPr>
      <w:rFonts w:eastAsiaTheme="majorEastAsia" w:cstheme="majorBidi"/>
      <w:i/>
      <w:color w:val="0F476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3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3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3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3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A9F"/>
    <w:rPr>
      <w:rFonts w:ascii="Calibri" w:eastAsiaTheme="majorEastAsia" w:hAnsi="Calibri" w:cstheme="majorBidi"/>
      <w:color w:val="0F4761" w:themeColor="accent1" w:themeShade="B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A9F"/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91A9F"/>
    <w:rPr>
      <w:rFonts w:ascii="Calibri" w:eastAsiaTheme="majorEastAsia" w:hAnsi="Calibri" w:cstheme="majorBidi"/>
      <w:b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91A9F"/>
    <w:rPr>
      <w:rFonts w:ascii="Calibri" w:eastAsiaTheme="majorEastAsia" w:hAnsi="Calibri" w:cstheme="majorBidi"/>
      <w:i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3E3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3E3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3E3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3E3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03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3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3E3"/>
    <w:rPr>
      <w:rFonts w:ascii="Calibri" w:hAnsi="Calibri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B03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3E3"/>
    <w:rPr>
      <w:rFonts w:ascii="Calibri" w:hAnsi="Calibri"/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B033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3E3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B0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3E3"/>
    <w:rPr>
      <w:rFonts w:ascii="Calibri" w:hAnsi="Calibri"/>
      <w:sz w:val="20"/>
    </w:rPr>
  </w:style>
  <w:style w:type="character" w:styleId="Hyperlink">
    <w:name w:val="Hyperlink"/>
    <w:basedOn w:val="DefaultParagraphFont"/>
    <w:uiPriority w:val="99"/>
    <w:unhideWhenUsed/>
    <w:rsid w:val="00B033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3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8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5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8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6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1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1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9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5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6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2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6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2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tioninfo.com/stationkeep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tioninfo.com/stationkeep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tioninf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Knight</dc:creator>
  <cp:keywords/>
  <dc:description/>
  <cp:lastModifiedBy>Nate Knight</cp:lastModifiedBy>
  <cp:revision>5</cp:revision>
  <dcterms:created xsi:type="dcterms:W3CDTF">2025-06-13T20:24:00Z</dcterms:created>
  <dcterms:modified xsi:type="dcterms:W3CDTF">2025-06-16T20:20:00Z</dcterms:modified>
</cp:coreProperties>
</file>